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3F" w:rsidRDefault="00227F3F" w:rsidP="00227F3F">
      <w:pPr>
        <w:rPr>
          <w:szCs w:val="22"/>
        </w:rPr>
      </w:pPr>
    </w:p>
    <w:p w:rsidR="006B1568" w:rsidRPr="0089642A" w:rsidRDefault="006B1568" w:rsidP="006B1568">
      <w:pPr>
        <w:jc w:val="center"/>
        <w:rPr>
          <w:rFonts w:ascii="Verdana" w:hAnsi="Verdana"/>
          <w:b/>
        </w:rPr>
      </w:pPr>
      <w:r w:rsidRPr="0089642A">
        <w:rPr>
          <w:rFonts w:ascii="Verdana" w:hAnsi="Verdana"/>
          <w:b/>
        </w:rPr>
        <w:t>PROTECTION AND PERM</w:t>
      </w:r>
      <w:r>
        <w:rPr>
          <w:rFonts w:ascii="Verdana" w:hAnsi="Verdana"/>
          <w:b/>
        </w:rPr>
        <w:t>ANENCY MEMORANDUM, 12-</w:t>
      </w:r>
      <w:r w:rsidR="00784496">
        <w:rPr>
          <w:rFonts w:ascii="Verdana" w:hAnsi="Verdana"/>
          <w:b/>
        </w:rPr>
        <w:t>18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  <w:r w:rsidRPr="0089642A">
        <w:rPr>
          <w:rFonts w:ascii="Verdana" w:hAnsi="Verdana"/>
          <w:b/>
          <w:szCs w:val="22"/>
        </w:rPr>
        <w:t xml:space="preserve">TO: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Service Region Administrators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Administrator Associates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Clinical Associates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Regional Program Specialists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Family Services Office Supervisors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FROM:</w:t>
      </w:r>
      <w:r>
        <w:rPr>
          <w:rFonts w:ascii="Verdana" w:hAnsi="Verdana"/>
          <w:szCs w:val="22"/>
        </w:rPr>
        <w:tab/>
        <w:t>Michael Cheek, Director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Division of Protection and Permanency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DATE:</w:t>
      </w:r>
      <w:r>
        <w:rPr>
          <w:rFonts w:ascii="Verdana" w:hAnsi="Verdana"/>
          <w:b/>
          <w:szCs w:val="22"/>
        </w:rPr>
        <w:tab/>
      </w:r>
      <w:r w:rsidR="00784496" w:rsidRPr="00784496">
        <w:rPr>
          <w:rFonts w:ascii="Verdana" w:hAnsi="Verdana"/>
          <w:szCs w:val="22"/>
        </w:rPr>
        <w:t>October 5, 2012</w:t>
      </w:r>
      <w:r w:rsidR="00571F91">
        <w:rPr>
          <w:rFonts w:ascii="Verdana" w:hAnsi="Verdana"/>
          <w:szCs w:val="22"/>
        </w:rPr>
        <w:t xml:space="preserve"> 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SUBJECT: </w:t>
      </w:r>
      <w:r>
        <w:rPr>
          <w:rFonts w:ascii="Verdana" w:hAnsi="Verdana"/>
          <w:b/>
          <w:szCs w:val="22"/>
        </w:rPr>
        <w:tab/>
      </w:r>
      <w:r w:rsidR="005E5F5D" w:rsidRPr="005E5F5D">
        <w:rPr>
          <w:rFonts w:ascii="Verdana" w:hAnsi="Verdana"/>
          <w:szCs w:val="22"/>
        </w:rPr>
        <w:t xml:space="preserve">Removal </w:t>
      </w:r>
      <w:r w:rsidR="005E5F5D">
        <w:rPr>
          <w:rFonts w:ascii="Verdana" w:hAnsi="Verdana"/>
          <w:szCs w:val="22"/>
        </w:rPr>
        <w:t>of the Case Transfer/</w:t>
      </w:r>
      <w:r w:rsidR="005E5F5D" w:rsidRPr="005E5F5D">
        <w:rPr>
          <w:rFonts w:ascii="Verdana" w:hAnsi="Verdana"/>
          <w:szCs w:val="22"/>
        </w:rPr>
        <w:t>Onsite Supervision Tip Sheet</w:t>
      </w:r>
      <w:r w:rsidR="005E5F5D">
        <w:rPr>
          <w:rFonts w:ascii="Verdana" w:hAnsi="Verdana"/>
          <w:szCs w:val="22"/>
        </w:rPr>
        <w:t xml:space="preserve"> from the SOP Manual</w:t>
      </w:r>
    </w:p>
    <w:p w:rsidR="005E5F5D" w:rsidRDefault="005E5F5D" w:rsidP="006B1568">
      <w:pPr>
        <w:rPr>
          <w:rFonts w:ascii="Verdana" w:hAnsi="Verdana"/>
          <w:szCs w:val="22"/>
        </w:rPr>
      </w:pPr>
    </w:p>
    <w:p w:rsidR="005E5F5D" w:rsidRDefault="005E5F5D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Case Transfer and Onsite Supervision Tip Sheet</w:t>
      </w:r>
      <w:r w:rsidR="00784496">
        <w:rPr>
          <w:rFonts w:ascii="Verdana" w:hAnsi="Verdana"/>
          <w:szCs w:val="22"/>
        </w:rPr>
        <w:t xml:space="preserve"> </w:t>
      </w:r>
      <w:proofErr w:type="gramStart"/>
      <w:r w:rsidR="00784496">
        <w:rPr>
          <w:rFonts w:ascii="Verdana" w:hAnsi="Verdana"/>
          <w:szCs w:val="22"/>
        </w:rPr>
        <w:t>has</w:t>
      </w:r>
      <w:proofErr w:type="gramEnd"/>
      <w:r w:rsidR="00784496">
        <w:rPr>
          <w:rFonts w:ascii="Verdana" w:hAnsi="Verdana"/>
          <w:szCs w:val="22"/>
        </w:rPr>
        <w:t xml:space="preserve"> been removed from the SOP m</w:t>
      </w:r>
      <w:bookmarkStart w:id="0" w:name="_GoBack"/>
      <w:bookmarkEnd w:id="0"/>
      <w:r>
        <w:rPr>
          <w:rFonts w:ascii="Verdana" w:hAnsi="Verdana"/>
          <w:szCs w:val="22"/>
        </w:rPr>
        <w:t>anual</w:t>
      </w:r>
      <w:r w:rsidR="00770C7D">
        <w:rPr>
          <w:rFonts w:ascii="Verdana" w:hAnsi="Verdana"/>
          <w:szCs w:val="22"/>
        </w:rPr>
        <w:t xml:space="preserve"> website as mo</w:t>
      </w:r>
      <w:r w:rsidR="00F16608">
        <w:rPr>
          <w:rFonts w:ascii="Verdana" w:hAnsi="Verdana"/>
          <w:szCs w:val="22"/>
        </w:rPr>
        <w:t>st of this information already</w:t>
      </w:r>
      <w:r>
        <w:rPr>
          <w:rFonts w:ascii="Verdana" w:hAnsi="Verdana"/>
          <w:szCs w:val="22"/>
        </w:rPr>
        <w:t xml:space="preserve"> e</w:t>
      </w:r>
      <w:r w:rsidR="00643FF3">
        <w:rPr>
          <w:rFonts w:ascii="Verdana" w:hAnsi="Verdana"/>
          <w:szCs w:val="22"/>
        </w:rPr>
        <w:t>xists in</w:t>
      </w:r>
      <w:r>
        <w:rPr>
          <w:rFonts w:ascii="Verdana" w:hAnsi="Verdana"/>
          <w:szCs w:val="22"/>
        </w:rPr>
        <w:t xml:space="preserve"> the manual.  Any pertinent information on the tip sheet that was not already in SOP has been placed </w:t>
      </w:r>
      <w:r w:rsidR="00334034">
        <w:rPr>
          <w:rFonts w:ascii="Verdana" w:hAnsi="Verdana"/>
          <w:szCs w:val="22"/>
        </w:rPr>
        <w:t xml:space="preserve">in </w:t>
      </w:r>
      <w:hyperlink r:id="rId9" w:history="1">
        <w:r w:rsidR="00334034" w:rsidRPr="005E5F5D">
          <w:rPr>
            <w:rStyle w:val="Hyperlink"/>
            <w:rFonts w:ascii="Verdana" w:hAnsi="Verdana"/>
            <w:szCs w:val="22"/>
          </w:rPr>
          <w:t>SOP 30.9 Case Transfer</w:t>
        </w:r>
      </w:hyperlink>
      <w:r>
        <w:rPr>
          <w:rFonts w:ascii="Verdana" w:hAnsi="Verdana"/>
          <w:szCs w:val="22"/>
        </w:rPr>
        <w:t>.</w:t>
      </w:r>
      <w:r w:rsidR="00770C7D">
        <w:rPr>
          <w:rFonts w:ascii="Verdana" w:hAnsi="Verdana"/>
          <w:szCs w:val="22"/>
        </w:rPr>
        <w:t xml:space="preserve">  A copy of the tip sheet has been attached to the e-mail pertaining to this release.</w:t>
      </w:r>
      <w:r>
        <w:rPr>
          <w:rFonts w:ascii="Verdana" w:hAnsi="Verdana"/>
          <w:szCs w:val="22"/>
        </w:rPr>
        <w:t xml:space="preserve">  Please refer to the list below to learn where all </w:t>
      </w:r>
      <w:r w:rsidR="00F16608">
        <w:rPr>
          <w:rFonts w:ascii="Verdana" w:hAnsi="Verdana"/>
          <w:szCs w:val="22"/>
        </w:rPr>
        <w:t>of the information may be found:</w:t>
      </w:r>
      <w:r>
        <w:rPr>
          <w:rFonts w:ascii="Verdana" w:hAnsi="Verdana"/>
          <w:szCs w:val="22"/>
        </w:rPr>
        <w:t xml:space="preserve">  </w:t>
      </w:r>
    </w:p>
    <w:p w:rsidR="005E5F5D" w:rsidRDefault="005E5F5D" w:rsidP="006B1568">
      <w:pPr>
        <w:rPr>
          <w:rFonts w:ascii="Verdana" w:hAnsi="Verdana"/>
          <w:szCs w:val="22"/>
        </w:rPr>
      </w:pPr>
    </w:p>
    <w:p w:rsidR="005E5F5D" w:rsidRPr="00643FF3" w:rsidRDefault="005E5F5D" w:rsidP="00643FF3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84496">
        <w:rPr>
          <w:rFonts w:ascii="Verdana" w:hAnsi="Verdana"/>
          <w:b/>
        </w:rPr>
        <w:t>Item #1:</w:t>
      </w:r>
      <w:r w:rsidRPr="00643FF3">
        <w:rPr>
          <w:rFonts w:ascii="Verdana" w:hAnsi="Verdana"/>
        </w:rPr>
        <w:t xml:space="preserve">  Moved to SOP 30.9 Case Transfer, Procedure #1; </w:t>
      </w:r>
    </w:p>
    <w:p w:rsidR="00770C7D" w:rsidRPr="00643FF3" w:rsidRDefault="00770C7D" w:rsidP="00643FF3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84496">
        <w:rPr>
          <w:rFonts w:ascii="Verdana" w:hAnsi="Verdana"/>
          <w:b/>
        </w:rPr>
        <w:t>Item #2:</w:t>
      </w:r>
      <w:r w:rsidRPr="00643FF3">
        <w:rPr>
          <w:rFonts w:ascii="Verdana" w:hAnsi="Verdana"/>
        </w:rPr>
        <w:t xml:space="preserve">  Moved to SOP 30.9 Case Transfer, Procedure #1; and may also be found in Practice Guidance;</w:t>
      </w:r>
    </w:p>
    <w:p w:rsidR="00770C7D" w:rsidRPr="00643FF3" w:rsidRDefault="00770C7D" w:rsidP="00643FF3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84496">
        <w:rPr>
          <w:rFonts w:ascii="Verdana" w:hAnsi="Verdana"/>
          <w:b/>
        </w:rPr>
        <w:t>Item #3:</w:t>
      </w:r>
      <w:r w:rsidRPr="00643FF3">
        <w:rPr>
          <w:rFonts w:ascii="Verdana" w:hAnsi="Verdana"/>
        </w:rPr>
        <w:t xml:space="preserve">  Already exists in SOP 30.9 Case Transfer</w:t>
      </w:r>
      <w:r w:rsidR="006358FC" w:rsidRPr="00643FF3">
        <w:rPr>
          <w:rFonts w:ascii="Verdana" w:hAnsi="Verdana"/>
        </w:rPr>
        <w:t>,</w:t>
      </w:r>
      <w:r w:rsidRPr="00643FF3">
        <w:rPr>
          <w:rFonts w:ascii="Verdana" w:hAnsi="Verdana"/>
        </w:rPr>
        <w:t xml:space="preserve"> Procedure #7;</w:t>
      </w:r>
    </w:p>
    <w:p w:rsidR="006358FC" w:rsidRPr="00643FF3" w:rsidRDefault="00770C7D" w:rsidP="00643FF3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84496">
        <w:rPr>
          <w:rFonts w:ascii="Verdana" w:hAnsi="Verdana"/>
          <w:b/>
        </w:rPr>
        <w:t>Item #4:</w:t>
      </w:r>
      <w:r w:rsidRPr="00643FF3">
        <w:rPr>
          <w:rFonts w:ascii="Verdana" w:hAnsi="Verdana"/>
        </w:rPr>
        <w:t xml:space="preserve">  Already exists in SOP 30.9 Case Transfer</w:t>
      </w:r>
      <w:r w:rsidR="006358FC" w:rsidRPr="00643FF3">
        <w:rPr>
          <w:rFonts w:ascii="Verdana" w:hAnsi="Verdana"/>
        </w:rPr>
        <w:t>,</w:t>
      </w:r>
      <w:r w:rsidRPr="00643FF3">
        <w:rPr>
          <w:rFonts w:ascii="Verdana" w:hAnsi="Verdana"/>
        </w:rPr>
        <w:t xml:space="preserve"> </w:t>
      </w:r>
      <w:r w:rsidR="006358FC" w:rsidRPr="00643FF3">
        <w:rPr>
          <w:rFonts w:ascii="Verdana" w:hAnsi="Verdana"/>
        </w:rPr>
        <w:t xml:space="preserve">in Practice Guidance, </w:t>
      </w:r>
      <w:r w:rsidRPr="00643FF3">
        <w:rPr>
          <w:rFonts w:ascii="Verdana" w:hAnsi="Verdana"/>
        </w:rPr>
        <w:t>under the heading “No Legal Custody Established</w:t>
      </w:r>
      <w:r w:rsidR="006358FC" w:rsidRPr="00643FF3">
        <w:rPr>
          <w:rFonts w:ascii="Verdana" w:hAnsi="Verdana"/>
        </w:rPr>
        <w:t>;</w:t>
      </w:r>
      <w:r w:rsidRPr="00643FF3">
        <w:rPr>
          <w:rFonts w:ascii="Verdana" w:hAnsi="Verdana"/>
        </w:rPr>
        <w:t>”</w:t>
      </w:r>
    </w:p>
    <w:p w:rsidR="006358FC" w:rsidRPr="00643FF3" w:rsidRDefault="006358FC" w:rsidP="00643FF3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84496">
        <w:rPr>
          <w:rFonts w:ascii="Verdana" w:hAnsi="Verdana"/>
          <w:b/>
        </w:rPr>
        <w:t>Item #5:</w:t>
      </w:r>
      <w:r w:rsidRPr="00643FF3">
        <w:rPr>
          <w:rFonts w:ascii="Verdana" w:hAnsi="Verdana"/>
        </w:rPr>
        <w:t xml:space="preserve">  This statement was deleted because it addresses the language change from “courtesy” to “onsite” services.  This occurred several years ago and is no longer pertinent;</w:t>
      </w:r>
    </w:p>
    <w:p w:rsidR="00334034" w:rsidRPr="00643FF3" w:rsidRDefault="006358FC" w:rsidP="00643FF3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84496">
        <w:rPr>
          <w:rFonts w:ascii="Verdana" w:hAnsi="Verdana"/>
          <w:b/>
        </w:rPr>
        <w:t>Item #6:</w:t>
      </w:r>
      <w:r w:rsidRPr="00643FF3">
        <w:rPr>
          <w:rFonts w:ascii="Verdana" w:hAnsi="Verdana"/>
        </w:rPr>
        <w:t xml:space="preserve">  </w:t>
      </w:r>
      <w:r w:rsidR="00334034" w:rsidRPr="00643FF3">
        <w:rPr>
          <w:rFonts w:ascii="Verdana" w:hAnsi="Verdana"/>
        </w:rPr>
        <w:t xml:space="preserve">Already exists in </w:t>
      </w:r>
      <w:hyperlink r:id="rId10" w:history="1">
        <w:r w:rsidR="00334034" w:rsidRPr="00643FF3">
          <w:rPr>
            <w:rStyle w:val="Hyperlink"/>
            <w:rFonts w:ascii="Verdana" w:hAnsi="Verdana"/>
          </w:rPr>
          <w:t>SOP 2.10 Initiating the Report</w:t>
        </w:r>
      </w:hyperlink>
      <w:r w:rsidR="00334034" w:rsidRPr="00643FF3">
        <w:rPr>
          <w:rFonts w:ascii="Verdana" w:hAnsi="Verdana"/>
        </w:rPr>
        <w:t>, but the language has been changed to reflect that referrals are investigated in the county where the victim resides; the examples were deleted;</w:t>
      </w:r>
    </w:p>
    <w:p w:rsidR="00770C7D" w:rsidRPr="00643FF3" w:rsidRDefault="00334034" w:rsidP="00643FF3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84496">
        <w:rPr>
          <w:rFonts w:ascii="Verdana" w:hAnsi="Verdana"/>
          <w:b/>
        </w:rPr>
        <w:t>Item #7:</w:t>
      </w:r>
      <w:r w:rsidRPr="00643FF3">
        <w:rPr>
          <w:rFonts w:ascii="Verdana" w:hAnsi="Verdana"/>
        </w:rPr>
        <w:t xml:space="preserve">  Already exists in SOP 2.10 Initiating the Report, in Practice Guidance;   </w:t>
      </w:r>
      <w:r w:rsidR="00770C7D" w:rsidRPr="00643FF3">
        <w:rPr>
          <w:rFonts w:ascii="Verdana" w:hAnsi="Verdana"/>
        </w:rPr>
        <w:t xml:space="preserve"> </w:t>
      </w:r>
    </w:p>
    <w:p w:rsidR="005E5F5D" w:rsidRPr="00643FF3" w:rsidRDefault="00334034" w:rsidP="00643FF3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84496">
        <w:rPr>
          <w:rFonts w:ascii="Verdana" w:hAnsi="Verdana"/>
          <w:b/>
        </w:rPr>
        <w:lastRenderedPageBreak/>
        <w:t>Item #8:</w:t>
      </w:r>
      <w:r w:rsidRPr="00643FF3">
        <w:rPr>
          <w:rFonts w:ascii="Verdana" w:hAnsi="Verdana"/>
        </w:rPr>
        <w:t xml:space="preserve">  </w:t>
      </w:r>
      <w:r w:rsidR="00643FF3" w:rsidRPr="00643FF3">
        <w:rPr>
          <w:rFonts w:ascii="Verdana" w:hAnsi="Verdana"/>
        </w:rPr>
        <w:t xml:space="preserve">This information is summarized in the content of SOP 30.9 Case Transfer and </w:t>
      </w:r>
      <w:hyperlink r:id="rId11" w:history="1">
        <w:r w:rsidR="00643FF3" w:rsidRPr="00643FF3">
          <w:rPr>
            <w:rStyle w:val="Hyperlink"/>
            <w:rFonts w:ascii="Verdana" w:hAnsi="Verdana"/>
          </w:rPr>
          <w:t>SOP 1.11 Onsite Provision of Services</w:t>
        </w:r>
      </w:hyperlink>
      <w:r w:rsidR="00643FF3" w:rsidRPr="00643FF3">
        <w:rPr>
          <w:rFonts w:ascii="Verdana" w:hAnsi="Verdana"/>
        </w:rPr>
        <w:t>;</w:t>
      </w:r>
    </w:p>
    <w:p w:rsidR="00643FF3" w:rsidRPr="00643FF3" w:rsidRDefault="00643FF3" w:rsidP="00643FF3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84496">
        <w:rPr>
          <w:rFonts w:ascii="Verdana" w:hAnsi="Verdana"/>
          <w:b/>
        </w:rPr>
        <w:t>Item #9:</w:t>
      </w:r>
      <w:r w:rsidRPr="00643FF3">
        <w:rPr>
          <w:rFonts w:ascii="Verdana" w:hAnsi="Verdana"/>
        </w:rPr>
        <w:t xml:space="preserve">  Moved to SOP 30.9 Case Transfer, Procedure #2;</w:t>
      </w:r>
    </w:p>
    <w:p w:rsidR="00643FF3" w:rsidRDefault="00643FF3" w:rsidP="00643FF3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84496">
        <w:rPr>
          <w:rFonts w:ascii="Verdana" w:hAnsi="Verdana"/>
          <w:b/>
        </w:rPr>
        <w:t>Item #10:</w:t>
      </w:r>
      <w:r w:rsidRPr="00643FF3">
        <w:rPr>
          <w:rFonts w:ascii="Verdana" w:hAnsi="Verdana"/>
        </w:rPr>
        <w:t xml:space="preserve">  Moved to SOP 30.9 Case </w:t>
      </w:r>
      <w:proofErr w:type="gramStart"/>
      <w:r w:rsidRPr="00643FF3">
        <w:rPr>
          <w:rFonts w:ascii="Verdana" w:hAnsi="Verdana"/>
        </w:rPr>
        <w:t>Transfer</w:t>
      </w:r>
      <w:proofErr w:type="gramEnd"/>
      <w:r w:rsidRPr="00643FF3">
        <w:rPr>
          <w:rFonts w:ascii="Verdana" w:hAnsi="Verdana"/>
        </w:rPr>
        <w:t>, in Practice Guidance.</w:t>
      </w:r>
    </w:p>
    <w:p w:rsidR="00F16608" w:rsidRPr="00F16608" w:rsidRDefault="00F16608" w:rsidP="00F16608">
      <w:pPr>
        <w:rPr>
          <w:rFonts w:ascii="Verdana" w:hAnsi="Verdana"/>
        </w:rPr>
      </w:pPr>
      <w:r>
        <w:rPr>
          <w:rFonts w:ascii="Verdana" w:hAnsi="Verdana"/>
        </w:rPr>
        <w:t xml:space="preserve">Please relay this information to all affected staff.  If you have any questions regarding this memorandum, please contact via e-mail </w:t>
      </w:r>
      <w:hyperlink r:id="rId12" w:history="1">
        <w:r w:rsidRPr="006A33EC">
          <w:rPr>
            <w:rStyle w:val="Hyperlink"/>
            <w:rFonts w:ascii="Verdana" w:hAnsi="Verdana"/>
          </w:rPr>
          <w:t>Lisaa.Durbin@ky.gov</w:t>
        </w:r>
      </w:hyperlink>
      <w:r>
        <w:rPr>
          <w:rFonts w:ascii="Verdana" w:hAnsi="Verdana"/>
        </w:rPr>
        <w:t xml:space="preserve">, or by telephone at (502) 564-2136, ext. 3567.   </w:t>
      </w:r>
    </w:p>
    <w:p w:rsidR="00643FF3" w:rsidRDefault="00643FF3" w:rsidP="006B1568">
      <w:pPr>
        <w:rPr>
          <w:rFonts w:ascii="Verdana" w:hAnsi="Verdana"/>
          <w:szCs w:val="22"/>
        </w:rPr>
      </w:pPr>
    </w:p>
    <w:p w:rsidR="005E5F5D" w:rsidRDefault="005E5F5D" w:rsidP="006B1568">
      <w:pPr>
        <w:rPr>
          <w:rFonts w:ascii="Verdana" w:hAnsi="Verdana"/>
          <w:szCs w:val="22"/>
        </w:rPr>
      </w:pPr>
    </w:p>
    <w:p w:rsidR="005E5F5D" w:rsidRDefault="005E5F5D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</w:p>
    <w:p w:rsidR="001B6010" w:rsidRPr="001B6010" w:rsidRDefault="001B6010" w:rsidP="001D6A40">
      <w:pPr>
        <w:rPr>
          <w:rFonts w:ascii="Verdana" w:hAnsi="Verdana"/>
          <w:szCs w:val="22"/>
        </w:rPr>
      </w:pPr>
    </w:p>
    <w:sectPr w:rsidR="001B6010" w:rsidRPr="001B6010" w:rsidSect="00F166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1F" w:rsidRDefault="00E5191F">
      <w:r>
        <w:separator/>
      </w:r>
    </w:p>
  </w:endnote>
  <w:endnote w:type="continuationSeparator" w:id="0">
    <w:p w:rsidR="00E5191F" w:rsidRDefault="00E5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08" w:rsidRDefault="00F16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08" w:rsidRDefault="00F16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571F91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9B6B5C" wp14:editId="3D72681D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5B4D705" wp14:editId="65A9B567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5B4D705" wp14:editId="65A9B567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1F" w:rsidRDefault="00E5191F">
      <w:r>
        <w:separator/>
      </w:r>
    </w:p>
  </w:footnote>
  <w:footnote w:type="continuationSeparator" w:id="0">
    <w:p w:rsidR="00E5191F" w:rsidRDefault="00E5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08" w:rsidRDefault="00F16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08" w:rsidRDefault="00F16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571F91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55E558" wp14:editId="544C17F7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429DC1A5" wp14:editId="391AA159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AC94F8" wp14:editId="70DBCC6D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429DC1A5" wp14:editId="391AA159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DAC94F8" wp14:editId="70DBCC6D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571F91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04503" wp14:editId="6AA4353E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A17BAA"/>
    <w:multiLevelType w:val="hybridMultilevel"/>
    <w:tmpl w:val="112A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50E7"/>
    <w:rsid w:val="000338B5"/>
    <w:rsid w:val="00072FBF"/>
    <w:rsid w:val="000C65CA"/>
    <w:rsid w:val="000E3849"/>
    <w:rsid w:val="000E6D79"/>
    <w:rsid w:val="0017490F"/>
    <w:rsid w:val="00191703"/>
    <w:rsid w:val="001934E5"/>
    <w:rsid w:val="001B6010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34034"/>
    <w:rsid w:val="003758DD"/>
    <w:rsid w:val="00387552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71F91"/>
    <w:rsid w:val="00585967"/>
    <w:rsid w:val="005922E1"/>
    <w:rsid w:val="005A073E"/>
    <w:rsid w:val="005B2FBA"/>
    <w:rsid w:val="005E18F9"/>
    <w:rsid w:val="005E5F5D"/>
    <w:rsid w:val="005F1332"/>
    <w:rsid w:val="00601ECA"/>
    <w:rsid w:val="00626F38"/>
    <w:rsid w:val="00633FA6"/>
    <w:rsid w:val="0063467E"/>
    <w:rsid w:val="006358FC"/>
    <w:rsid w:val="00643FF3"/>
    <w:rsid w:val="0066589B"/>
    <w:rsid w:val="0069732D"/>
    <w:rsid w:val="006A7CD8"/>
    <w:rsid w:val="006B1568"/>
    <w:rsid w:val="006B2951"/>
    <w:rsid w:val="006B3577"/>
    <w:rsid w:val="006C43DA"/>
    <w:rsid w:val="006C76F7"/>
    <w:rsid w:val="006E13C9"/>
    <w:rsid w:val="007171EB"/>
    <w:rsid w:val="00770C7D"/>
    <w:rsid w:val="00784496"/>
    <w:rsid w:val="00792735"/>
    <w:rsid w:val="00797852"/>
    <w:rsid w:val="007A0FC9"/>
    <w:rsid w:val="007B16CD"/>
    <w:rsid w:val="007D217B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651EB"/>
    <w:rsid w:val="00992582"/>
    <w:rsid w:val="009B40EE"/>
    <w:rsid w:val="009E026F"/>
    <w:rsid w:val="009E638F"/>
    <w:rsid w:val="00A07E8E"/>
    <w:rsid w:val="00A15CB9"/>
    <w:rsid w:val="00A269C2"/>
    <w:rsid w:val="00A4613D"/>
    <w:rsid w:val="00A60C38"/>
    <w:rsid w:val="00A73643"/>
    <w:rsid w:val="00AC036F"/>
    <w:rsid w:val="00AE21C3"/>
    <w:rsid w:val="00AF730A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C1C59"/>
    <w:rsid w:val="00D03318"/>
    <w:rsid w:val="00D03565"/>
    <w:rsid w:val="00D070A4"/>
    <w:rsid w:val="00D158AB"/>
    <w:rsid w:val="00D351DF"/>
    <w:rsid w:val="00D3596D"/>
    <w:rsid w:val="00D544E0"/>
    <w:rsid w:val="00D55AC9"/>
    <w:rsid w:val="00D5798D"/>
    <w:rsid w:val="00D62EDF"/>
    <w:rsid w:val="00D73EAC"/>
    <w:rsid w:val="00D92147"/>
    <w:rsid w:val="00D9414D"/>
    <w:rsid w:val="00D95B48"/>
    <w:rsid w:val="00D97958"/>
    <w:rsid w:val="00DB0D30"/>
    <w:rsid w:val="00DB2256"/>
    <w:rsid w:val="00DD0743"/>
    <w:rsid w:val="00DE77E4"/>
    <w:rsid w:val="00DF3E1E"/>
    <w:rsid w:val="00DF68FF"/>
    <w:rsid w:val="00E20432"/>
    <w:rsid w:val="00E367CE"/>
    <w:rsid w:val="00E407CB"/>
    <w:rsid w:val="00E50F01"/>
    <w:rsid w:val="00E5191F"/>
    <w:rsid w:val="00E5548F"/>
    <w:rsid w:val="00E67BEF"/>
    <w:rsid w:val="00E929A5"/>
    <w:rsid w:val="00E93EA8"/>
    <w:rsid w:val="00EB0FEF"/>
    <w:rsid w:val="00EB3E27"/>
    <w:rsid w:val="00EC07AB"/>
    <w:rsid w:val="00EE34D6"/>
    <w:rsid w:val="00F0079B"/>
    <w:rsid w:val="00F035C1"/>
    <w:rsid w:val="00F16608"/>
    <w:rsid w:val="00F24449"/>
    <w:rsid w:val="00F27813"/>
    <w:rsid w:val="00F30990"/>
    <w:rsid w:val="00F30C9C"/>
    <w:rsid w:val="00F36945"/>
    <w:rsid w:val="00F70416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Lisaa.Durbin@ky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nuals.sp.chfs.ky.gov/chapter1/00/Pages/111CQICaseReviewSystem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manuals.sp.chfs.ky.gov/chapter2/03/Pages/210InitiatingtheReport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chapter30/33/Pages/309CaseTransfer.asp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0A8E1-655D-402B-BE56-4FFB1706851E}"/>
</file>

<file path=customXml/itemProps2.xml><?xml version="1.0" encoding="utf-8"?>
<ds:datastoreItem xmlns:ds="http://schemas.openxmlformats.org/officeDocument/2006/customXml" ds:itemID="{DCF28DE9-0B7E-40B1-B5B7-D2D3AA4DD694}"/>
</file>

<file path=customXml/itemProps3.xml><?xml version="1.0" encoding="utf-8"?>
<ds:datastoreItem xmlns:ds="http://schemas.openxmlformats.org/officeDocument/2006/customXml" ds:itemID="{BAA8676C-C32A-4E35-B853-25EDD7BB99B1}"/>
</file>

<file path=customXml/itemProps4.xml><?xml version="1.0" encoding="utf-8"?>
<ds:datastoreItem xmlns:ds="http://schemas.openxmlformats.org/officeDocument/2006/customXml" ds:itemID="{A6818D56-F0AB-4F7C-A878-0A9F15C8B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12-18 Removal of the Case Transfer and Onsite Supervision Tip Sheet</dc:title>
  <dc:creator>Beth.Holbrook</dc:creator>
  <cp:lastModifiedBy>sarah.cooper</cp:lastModifiedBy>
  <cp:revision>6</cp:revision>
  <cp:lastPrinted>2012-09-19T15:11:00Z</cp:lastPrinted>
  <dcterms:created xsi:type="dcterms:W3CDTF">2012-09-19T14:13:00Z</dcterms:created>
  <dcterms:modified xsi:type="dcterms:W3CDTF">2012-10-05T14:15:00Z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